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1F" w:rsidRPr="006E7FDD" w:rsidRDefault="002947D3" w:rsidP="006B1CBE">
      <w:pPr>
        <w:spacing w:after="0"/>
        <w:rPr>
          <w:b/>
          <w:color w:val="943634" w:themeColor="accent2" w:themeShade="BF"/>
          <w:sz w:val="32"/>
          <w:szCs w:val="32"/>
          <w:u w:val="single"/>
        </w:rPr>
      </w:pPr>
      <w:r w:rsidRPr="006E7FDD">
        <w:rPr>
          <w:b/>
          <w:color w:val="943634" w:themeColor="accent2" w:themeShade="BF"/>
          <w:sz w:val="32"/>
          <w:szCs w:val="32"/>
          <w:u w:val="single"/>
        </w:rPr>
        <w:t>ΣΥΝΟΠΤΙΚΗ ΘΕΩΡΙΑ ΦΥΣΙΚΗΣ Α΄ΛΥΚΕΙΟΥ</w:t>
      </w:r>
    </w:p>
    <w:p w:rsidR="006B1CBE" w:rsidRDefault="006B1CBE" w:rsidP="006B1CBE">
      <w:pPr>
        <w:spacing w:after="0"/>
        <w:rPr>
          <w:b/>
        </w:rPr>
      </w:pPr>
    </w:p>
    <w:p w:rsidR="002947D3" w:rsidRPr="006E7FDD" w:rsidRDefault="002947D3" w:rsidP="006B1CBE">
      <w:pPr>
        <w:spacing w:after="0"/>
        <w:rPr>
          <w:b/>
          <w:sz w:val="24"/>
          <w:szCs w:val="24"/>
        </w:rPr>
      </w:pPr>
      <w:r w:rsidRPr="006E7FDD">
        <w:rPr>
          <w:b/>
          <w:sz w:val="24"/>
          <w:szCs w:val="24"/>
        </w:rPr>
        <w:t xml:space="preserve">Α .   </w:t>
      </w:r>
      <w:r w:rsidRPr="00B92029">
        <w:rPr>
          <w:b/>
          <w:sz w:val="24"/>
          <w:szCs w:val="24"/>
          <w:u w:val="single"/>
        </w:rPr>
        <w:t>ΕΥΘΥΓΡΑΜΜΕΣ ΚΙΝΗΣΕΙΣ</w:t>
      </w:r>
      <w:r w:rsidR="00850A7B" w:rsidRPr="006E7FDD"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              </w:t>
      </w:r>
    </w:p>
    <w:p w:rsidR="00850A7B" w:rsidRPr="006E7FDD" w:rsidRDefault="002947D3" w:rsidP="006B1CBE">
      <w:pPr>
        <w:spacing w:after="0"/>
        <w:rPr>
          <w:rFonts w:eastAsiaTheme="minorEastAsia"/>
          <w:b/>
        </w:rPr>
      </w:pPr>
      <w:r>
        <w:t>Ορισμός ταχύτητας :</w:t>
      </w:r>
      <w:r w:rsidR="00850A7B">
        <w:t xml:space="preserve">     </w:t>
      </w:r>
      <w:r>
        <w:t xml:space="preserve"> </w:t>
      </w:r>
      <m:oMath>
        <m:r>
          <m:rPr>
            <m:sty m:val="b"/>
          </m:rPr>
          <w:rPr>
            <w:rFonts w:ascii="Cambria Math" w:hAnsi="Cambria Math"/>
          </w:rPr>
          <m:t>υ</m: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Δ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Δ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den>
        </m:f>
      </m:oMath>
      <w:r>
        <w:t xml:space="preserve"> </w:t>
      </w:r>
      <w:r w:rsidR="00850A7B" w:rsidRPr="00850A7B">
        <w:t xml:space="preserve">      </w:t>
      </w:r>
      <w:r w:rsidR="00850A7B">
        <w:t xml:space="preserve">    </w:t>
      </w:r>
      <w:r w:rsidR="00850A7B" w:rsidRPr="00850A7B">
        <w:t xml:space="preserve">     </w:t>
      </w:r>
      <w:r w:rsidR="00850A7B">
        <w:t xml:space="preserve">Ορισμός επιτάχυνσης :     </w:t>
      </w:r>
      <m:oMath>
        <m:r>
          <m:rPr>
            <m:sty m:val="b"/>
          </m:rPr>
          <w:rPr>
            <w:rFonts w:ascii="Cambria Math" w:hAnsi="Cambria Math"/>
          </w:rPr>
          <m:t>α</m:t>
        </m:r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Δυ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Δ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</m:den>
        </m:f>
      </m:oMath>
    </w:p>
    <w:p w:rsidR="00850A7B" w:rsidRDefault="00850A7B" w:rsidP="006B1CBE">
      <w:pPr>
        <w:spacing w:after="0"/>
        <w:rPr>
          <w:rFonts w:eastAsiaTheme="minorEastAsia"/>
        </w:rPr>
      </w:pPr>
      <w:r>
        <w:rPr>
          <w:rFonts w:eastAsiaTheme="minorEastAsia"/>
        </w:rPr>
        <w:t>1 .  Ευθύγραμμη ομαλή κίνηση</w:t>
      </w:r>
    </w:p>
    <w:p w:rsidR="00850A7B" w:rsidRPr="006E7FDD" w:rsidRDefault="00850A7B" w:rsidP="006B1CBE">
      <w:pPr>
        <w:spacing w:after="0"/>
        <w:rPr>
          <w:rFonts w:eastAsiaTheme="minorEastAsia"/>
          <w:b/>
        </w:rPr>
      </w:pPr>
      <w:r>
        <w:rPr>
          <w:rFonts w:eastAsiaTheme="minorEastAsia"/>
        </w:rPr>
        <w:t xml:space="preserve">       </w:t>
      </w:r>
      <w:proofErr w:type="spellStart"/>
      <w:r w:rsidRPr="006E7FDD">
        <w:rPr>
          <w:rFonts w:eastAsiaTheme="minorEastAsia"/>
          <w:b/>
        </w:rPr>
        <w:t>υ=σταθερή</w:t>
      </w:r>
      <w:proofErr w:type="spellEnd"/>
      <w:r w:rsidRPr="006E7FDD">
        <w:rPr>
          <w:rFonts w:eastAsiaTheme="minorEastAsia"/>
          <w:b/>
        </w:rPr>
        <w:t xml:space="preserve">    ,         </w:t>
      </w:r>
      <w:r w:rsidRPr="006E7FDD">
        <w:rPr>
          <w:rFonts w:eastAsiaTheme="minorEastAsia"/>
          <w:b/>
          <w:lang w:val="en-US"/>
        </w:rPr>
        <w:t>x</w:t>
      </w:r>
      <w:r w:rsidRPr="006E7FDD">
        <w:rPr>
          <w:rFonts w:eastAsiaTheme="minorEastAsia"/>
          <w:b/>
        </w:rPr>
        <w:t xml:space="preserve"> = υ </w:t>
      </w:r>
      <w:r w:rsidRPr="006E7FDD">
        <w:rPr>
          <w:rFonts w:eastAsiaTheme="minorEastAsia"/>
          <w:b/>
          <w:lang w:val="en-US"/>
        </w:rPr>
        <w:t>t</w:t>
      </w:r>
    </w:p>
    <w:p w:rsidR="00361C4E" w:rsidRDefault="00361C4E" w:rsidP="006B1CBE">
      <w:pPr>
        <w:spacing w:after="0"/>
        <w:rPr>
          <w:rFonts w:eastAsiaTheme="minorEastAsia"/>
        </w:rPr>
      </w:pPr>
      <w:r w:rsidRPr="00361C4E">
        <w:rPr>
          <w:rFonts w:eastAsiaTheme="minorEastAsia"/>
        </w:rPr>
        <w:t xml:space="preserve">2 .  </w:t>
      </w:r>
      <w:r>
        <w:rPr>
          <w:rFonts w:eastAsiaTheme="minorEastAsia"/>
        </w:rPr>
        <w:t>Ευθύγραμμη ομαλά επιταχυνόμενη κίνηση</w:t>
      </w:r>
    </w:p>
    <w:p w:rsidR="00361C4E" w:rsidRPr="006E7FDD" w:rsidRDefault="00361C4E" w:rsidP="006B1CBE">
      <w:pPr>
        <w:spacing w:after="0"/>
        <w:rPr>
          <w:rFonts w:eastAsiaTheme="minorEastAsia"/>
          <w:b/>
        </w:rPr>
      </w:pPr>
      <w:r w:rsidRPr="006E7FDD">
        <w:rPr>
          <w:rFonts w:eastAsiaTheme="minorEastAsia"/>
          <w:b/>
        </w:rPr>
        <w:t xml:space="preserve">      α = σταθερή  ,       υ = υ</w:t>
      </w:r>
      <w:r w:rsidRPr="006E7FDD">
        <w:rPr>
          <w:rFonts w:eastAsiaTheme="minorEastAsia"/>
          <w:b/>
          <w:vertAlign w:val="subscript"/>
        </w:rPr>
        <w:t>ο</w:t>
      </w:r>
      <w:r w:rsidRPr="006E7FDD">
        <w:rPr>
          <w:rFonts w:eastAsiaTheme="minorEastAsia"/>
          <w:b/>
        </w:rPr>
        <w:t xml:space="preserve"> + α</w:t>
      </w:r>
      <w:r w:rsidRPr="006E7FDD">
        <w:rPr>
          <w:rFonts w:eastAsiaTheme="minorEastAsia"/>
          <w:b/>
          <w:lang w:val="en-US"/>
        </w:rPr>
        <w:t>t</w:t>
      </w:r>
      <w:r w:rsidRPr="006E7FDD">
        <w:rPr>
          <w:rFonts w:eastAsiaTheme="minorEastAsia"/>
          <w:b/>
        </w:rPr>
        <w:t xml:space="preserve">  ,     </w:t>
      </w:r>
      <w:r w:rsidRPr="006E7FDD">
        <w:rPr>
          <w:rFonts w:eastAsiaTheme="minorEastAsia"/>
          <w:b/>
          <w:lang w:val="en-US"/>
        </w:rPr>
        <w:t>x</w:t>
      </w:r>
      <w:r w:rsidRPr="006E7FDD">
        <w:rPr>
          <w:rFonts w:eastAsiaTheme="minorEastAsia"/>
          <w:b/>
        </w:rPr>
        <w:t xml:space="preserve"> = υ</w:t>
      </w:r>
      <w:r w:rsidRPr="006E7FDD">
        <w:rPr>
          <w:rFonts w:eastAsiaTheme="minorEastAsia"/>
          <w:b/>
          <w:vertAlign w:val="subscript"/>
        </w:rPr>
        <w:t>ο</w:t>
      </w:r>
      <w:r w:rsidRPr="006E7FDD">
        <w:rPr>
          <w:rFonts w:eastAsiaTheme="minorEastAsia"/>
          <w:b/>
          <w:lang w:val="en-US"/>
        </w:rPr>
        <w:t>t</w:t>
      </w:r>
      <w:r w:rsidRPr="006E7FDD">
        <w:rPr>
          <w:rFonts w:eastAsiaTheme="minorEastAsia"/>
          <w:b/>
        </w:rPr>
        <w:t xml:space="preserve"> + </w:t>
      </w:r>
      <w:r w:rsidRPr="006E7FDD">
        <w:rPr>
          <w:b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DSMT4" ShapeID="_x0000_i1025" DrawAspect="Content" ObjectID="_1350493371" r:id="rId6"/>
        </w:object>
      </w:r>
      <w:r w:rsidRPr="006E7FDD">
        <w:rPr>
          <w:rFonts w:eastAsiaTheme="minorEastAsia"/>
          <w:b/>
        </w:rPr>
        <w:t>α</w:t>
      </w:r>
      <w:r w:rsidRPr="006E7FDD">
        <w:rPr>
          <w:rFonts w:eastAsiaTheme="minorEastAsia"/>
          <w:b/>
          <w:lang w:val="en-US"/>
        </w:rPr>
        <w:t>t</w:t>
      </w:r>
      <w:r w:rsidRPr="006E7FDD">
        <w:rPr>
          <w:rFonts w:eastAsiaTheme="minorEastAsia"/>
          <w:b/>
          <w:vertAlign w:val="superscript"/>
        </w:rPr>
        <w:t>2</w:t>
      </w:r>
      <w:r w:rsidRPr="006E7FDD">
        <w:rPr>
          <w:rFonts w:eastAsiaTheme="minorEastAsia"/>
          <w:b/>
        </w:rPr>
        <w:t xml:space="preserve"> </w:t>
      </w:r>
    </w:p>
    <w:p w:rsidR="00361C4E" w:rsidRDefault="00361C4E" w:rsidP="006B1CBE">
      <w:pPr>
        <w:spacing w:after="0"/>
        <w:rPr>
          <w:rFonts w:eastAsiaTheme="minorEastAsia"/>
        </w:rPr>
      </w:pPr>
      <w:r w:rsidRPr="009C745F">
        <w:rPr>
          <w:rFonts w:eastAsiaTheme="minorEastAsia"/>
        </w:rPr>
        <w:t xml:space="preserve">3 .  </w:t>
      </w:r>
      <w:r>
        <w:rPr>
          <w:rFonts w:eastAsiaTheme="minorEastAsia"/>
        </w:rPr>
        <w:t>Ευθύγραμμη ομαλά επιβραδυ</w:t>
      </w:r>
      <w:r w:rsidR="009C745F">
        <w:rPr>
          <w:rFonts w:eastAsiaTheme="minorEastAsia"/>
        </w:rPr>
        <w:t>νόμενη κίνηση</w:t>
      </w:r>
    </w:p>
    <w:p w:rsidR="009C745F" w:rsidRPr="006E7FDD" w:rsidRDefault="009C745F" w:rsidP="006B1CBE">
      <w:pPr>
        <w:spacing w:after="0"/>
        <w:rPr>
          <w:rFonts w:eastAsiaTheme="minorEastAsia"/>
          <w:b/>
        </w:rPr>
      </w:pPr>
      <w:r w:rsidRPr="006E7FDD">
        <w:rPr>
          <w:rFonts w:eastAsiaTheme="minorEastAsia"/>
          <w:b/>
        </w:rPr>
        <w:t xml:space="preserve">      α = σταθερή  ,       υ = υ</w:t>
      </w:r>
      <w:r w:rsidRPr="006E7FDD">
        <w:rPr>
          <w:rFonts w:eastAsiaTheme="minorEastAsia"/>
          <w:b/>
          <w:vertAlign w:val="subscript"/>
        </w:rPr>
        <w:t>ο</w:t>
      </w:r>
      <w:r w:rsidR="00414B88">
        <w:rPr>
          <w:rFonts w:eastAsiaTheme="minorEastAsia"/>
          <w:b/>
        </w:rPr>
        <w:t xml:space="preserve"> </w:t>
      </w:r>
      <w:r w:rsidR="00414B88" w:rsidRPr="00414B88">
        <w:rPr>
          <w:rFonts w:eastAsiaTheme="minorEastAsia"/>
          <w:b/>
        </w:rPr>
        <w:t>-</w:t>
      </w:r>
      <w:r w:rsidRPr="006E7FDD">
        <w:rPr>
          <w:rFonts w:eastAsiaTheme="minorEastAsia"/>
          <w:b/>
        </w:rPr>
        <w:t xml:space="preserve"> α</w:t>
      </w:r>
      <w:r w:rsidRPr="006E7FDD">
        <w:rPr>
          <w:rFonts w:eastAsiaTheme="minorEastAsia"/>
          <w:b/>
          <w:lang w:val="en-US"/>
        </w:rPr>
        <w:t>t</w:t>
      </w:r>
      <w:r w:rsidRPr="006E7FDD">
        <w:rPr>
          <w:rFonts w:eastAsiaTheme="minorEastAsia"/>
          <w:b/>
        </w:rPr>
        <w:t xml:space="preserve">  ,     </w:t>
      </w:r>
      <w:r w:rsidRPr="006E7FDD">
        <w:rPr>
          <w:rFonts w:eastAsiaTheme="minorEastAsia"/>
          <w:b/>
          <w:lang w:val="en-US"/>
        </w:rPr>
        <w:t>x</w:t>
      </w:r>
      <w:r w:rsidRPr="006E7FDD">
        <w:rPr>
          <w:rFonts w:eastAsiaTheme="minorEastAsia"/>
          <w:b/>
        </w:rPr>
        <w:t xml:space="preserve"> = υ</w:t>
      </w:r>
      <w:r w:rsidRPr="006E7FDD">
        <w:rPr>
          <w:rFonts w:eastAsiaTheme="minorEastAsia"/>
          <w:b/>
          <w:vertAlign w:val="subscript"/>
        </w:rPr>
        <w:t>ο</w:t>
      </w:r>
      <w:r w:rsidRPr="006E7FDD">
        <w:rPr>
          <w:rFonts w:eastAsiaTheme="minorEastAsia"/>
          <w:b/>
          <w:lang w:val="en-US"/>
        </w:rPr>
        <w:t>t</w:t>
      </w:r>
      <w:r w:rsidR="00414B88">
        <w:rPr>
          <w:rFonts w:eastAsiaTheme="minorEastAsia"/>
          <w:b/>
        </w:rPr>
        <w:t xml:space="preserve"> </w:t>
      </w:r>
      <w:r w:rsidR="00414B88" w:rsidRPr="00414B88">
        <w:rPr>
          <w:rFonts w:eastAsiaTheme="minorEastAsia"/>
          <w:b/>
        </w:rPr>
        <w:t>-</w:t>
      </w:r>
      <w:r w:rsidRPr="006E7FDD">
        <w:rPr>
          <w:rFonts w:eastAsiaTheme="minorEastAsia"/>
          <w:b/>
        </w:rPr>
        <w:t xml:space="preserve"> </w:t>
      </w:r>
      <w:r w:rsidRPr="006E7FDD">
        <w:rPr>
          <w:b/>
          <w:position w:val="-24"/>
        </w:rPr>
        <w:object w:dxaOrig="240" w:dyaOrig="620">
          <v:shape id="_x0000_i1026" type="#_x0000_t75" style="width:12pt;height:30.75pt" o:ole="">
            <v:imagedata r:id="rId5" o:title=""/>
          </v:shape>
          <o:OLEObject Type="Embed" ProgID="Equation.DSMT4" ShapeID="_x0000_i1026" DrawAspect="Content" ObjectID="_1350493372" r:id="rId7"/>
        </w:object>
      </w:r>
      <w:r w:rsidRPr="006E7FDD">
        <w:rPr>
          <w:rFonts w:eastAsiaTheme="minorEastAsia"/>
          <w:b/>
        </w:rPr>
        <w:t>α</w:t>
      </w:r>
      <w:r w:rsidRPr="006E7FDD">
        <w:rPr>
          <w:rFonts w:eastAsiaTheme="minorEastAsia"/>
          <w:b/>
          <w:lang w:val="en-US"/>
        </w:rPr>
        <w:t>t</w:t>
      </w:r>
      <w:r w:rsidRPr="006E7FDD">
        <w:rPr>
          <w:rFonts w:eastAsiaTheme="minorEastAsia"/>
          <w:b/>
          <w:vertAlign w:val="superscript"/>
        </w:rPr>
        <w:t>2</w:t>
      </w:r>
      <w:r w:rsidRPr="006E7FDD">
        <w:rPr>
          <w:rFonts w:eastAsiaTheme="minorEastAsia"/>
          <w:b/>
        </w:rPr>
        <w:t xml:space="preserve">     </w:t>
      </w:r>
    </w:p>
    <w:p w:rsidR="006B1CBE" w:rsidRDefault="006B1CBE" w:rsidP="006B1CBE">
      <w:pPr>
        <w:spacing w:after="0"/>
        <w:rPr>
          <w:rFonts w:eastAsiaTheme="minorEastAsia"/>
          <w:b/>
        </w:rPr>
      </w:pPr>
    </w:p>
    <w:p w:rsidR="009C745F" w:rsidRPr="006E7FDD" w:rsidRDefault="009C745F" w:rsidP="006B1CBE">
      <w:pPr>
        <w:spacing w:after="0"/>
        <w:rPr>
          <w:rFonts w:eastAsiaTheme="minorEastAsia"/>
          <w:b/>
          <w:sz w:val="24"/>
          <w:szCs w:val="24"/>
        </w:rPr>
      </w:pPr>
      <w:proofErr w:type="gramStart"/>
      <w:r w:rsidRPr="006E7FDD">
        <w:rPr>
          <w:rFonts w:eastAsiaTheme="minorEastAsia"/>
          <w:b/>
          <w:sz w:val="24"/>
          <w:szCs w:val="24"/>
          <w:lang w:val="en-US"/>
        </w:rPr>
        <w:t>B</w:t>
      </w:r>
      <w:r w:rsidRPr="006E7FDD">
        <w:rPr>
          <w:rFonts w:eastAsiaTheme="minorEastAsia"/>
          <w:b/>
          <w:sz w:val="24"/>
          <w:szCs w:val="24"/>
        </w:rPr>
        <w:t xml:space="preserve"> .</w:t>
      </w:r>
      <w:proofErr w:type="gramEnd"/>
      <w:r w:rsidRPr="006E7FDD">
        <w:rPr>
          <w:rFonts w:eastAsiaTheme="minorEastAsia"/>
          <w:b/>
          <w:sz w:val="24"/>
          <w:szCs w:val="24"/>
        </w:rPr>
        <w:t xml:space="preserve">  </w:t>
      </w:r>
      <w:r w:rsidRPr="00B92029">
        <w:rPr>
          <w:rFonts w:eastAsiaTheme="minorEastAsia"/>
          <w:b/>
          <w:sz w:val="24"/>
          <w:szCs w:val="24"/>
          <w:u w:val="single"/>
        </w:rPr>
        <w:t>ΝΟΜΟΙ  ΤΟΥ  ΝΕΥΤΩΝΑ</w:t>
      </w:r>
    </w:p>
    <w:p w:rsidR="009C745F" w:rsidRDefault="009C745F" w:rsidP="006B1CBE">
      <w:pPr>
        <w:spacing w:after="0"/>
        <w:rPr>
          <w:rFonts w:eastAsiaTheme="minorEastAsia"/>
        </w:rPr>
      </w:pPr>
      <w:r>
        <w:rPr>
          <w:rFonts w:eastAsiaTheme="minorEastAsia"/>
        </w:rPr>
        <w:t>1 .  1</w:t>
      </w:r>
      <w:r w:rsidRPr="009C745F">
        <w:rPr>
          <w:rFonts w:eastAsiaTheme="minorEastAsia"/>
          <w:vertAlign w:val="superscript"/>
        </w:rPr>
        <w:t>ος</w:t>
      </w:r>
      <w:r>
        <w:rPr>
          <w:rFonts w:eastAsiaTheme="minorEastAsia"/>
        </w:rPr>
        <w:t xml:space="preserve"> Νόμος  : «</w:t>
      </w:r>
      <w:r w:rsidR="004B1AE8">
        <w:rPr>
          <w:rFonts w:eastAsiaTheme="minorEastAsia"/>
        </w:rPr>
        <w:t xml:space="preserve">Αν η συνισταμένη των δυνάμεων που ασκούνται  σε ένα σώμα είναι μηδέν,   </w:t>
      </w:r>
    </w:p>
    <w:p w:rsidR="004B1AE8" w:rsidRDefault="004B1AE8" w:rsidP="006B1CB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  τότε το σώμα ή ηρεμεί ή κινείται ευθύγραμμα και ομαλά»</w:t>
      </w:r>
    </w:p>
    <w:p w:rsidR="006E7FDD" w:rsidRPr="00414B88" w:rsidRDefault="006E7FDD" w:rsidP="006B1CBE">
      <w:pPr>
        <w:spacing w:after="0"/>
        <w:rPr>
          <w:rFonts w:eastAsiaTheme="minorEastAsia"/>
        </w:rPr>
      </w:pPr>
    </w:p>
    <w:p w:rsidR="004B1AE8" w:rsidRDefault="004B1AE8" w:rsidP="006B1CBE">
      <w:pPr>
        <w:spacing w:after="0"/>
        <w:rPr>
          <w:rFonts w:eastAsiaTheme="minorEastAsia"/>
        </w:rPr>
      </w:pPr>
      <w:r>
        <w:rPr>
          <w:rFonts w:eastAsiaTheme="minorEastAsia"/>
        </w:rPr>
        <w:t>2 .  2</w:t>
      </w:r>
      <w:r w:rsidRPr="004B1AE8">
        <w:rPr>
          <w:rFonts w:eastAsiaTheme="minorEastAsia"/>
          <w:vertAlign w:val="superscript"/>
        </w:rPr>
        <w:t>ος</w:t>
      </w:r>
      <w:r>
        <w:rPr>
          <w:rFonts w:eastAsiaTheme="minorEastAsia"/>
        </w:rPr>
        <w:t xml:space="preserve"> Νόμος : «Αν σε ένα σώμα ασκείται συνισταμένη δύναμη ,τότε το σώμα αποκτά </w:t>
      </w:r>
    </w:p>
    <w:p w:rsidR="004B1AE8" w:rsidRDefault="004B1AE8" w:rsidP="006B1CB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    επιτάχυνση  η οποία δίνεται από τη σχέση  </w:t>
      </w:r>
      <w:r w:rsidRPr="004B1AE8">
        <w:rPr>
          <w:rFonts w:eastAsiaTheme="minorEastAsia"/>
          <w:b/>
        </w:rPr>
        <w:t>Σ</w:t>
      </w:r>
      <w:r w:rsidRPr="004B1AE8">
        <w:rPr>
          <w:rFonts w:eastAsiaTheme="minorEastAsia"/>
          <w:b/>
          <w:lang w:val="en-US"/>
        </w:rPr>
        <w:t>F</w:t>
      </w:r>
      <w:r w:rsidRPr="004B1AE8">
        <w:rPr>
          <w:rFonts w:eastAsiaTheme="minorEastAsia"/>
          <w:b/>
        </w:rPr>
        <w:t xml:space="preserve"> = </w:t>
      </w:r>
      <w:r w:rsidRPr="004B1AE8">
        <w:rPr>
          <w:rFonts w:eastAsiaTheme="minorEastAsia"/>
          <w:b/>
          <w:lang w:val="en-US"/>
        </w:rPr>
        <w:t>m</w:t>
      </w:r>
      <w:proofErr w:type="spellStart"/>
      <w:r w:rsidRPr="004B1AE8">
        <w:rPr>
          <w:rFonts w:eastAsiaTheme="minorEastAsia"/>
          <w:b/>
        </w:rPr>
        <w:t>∙α</w:t>
      </w:r>
      <w:proofErr w:type="spellEnd"/>
      <w:r>
        <w:rPr>
          <w:rFonts w:eastAsiaTheme="minorEastAsia"/>
        </w:rPr>
        <w:t xml:space="preserve"> »</w:t>
      </w:r>
    </w:p>
    <w:p w:rsidR="006E7FDD" w:rsidRPr="00414B88" w:rsidRDefault="006E7FDD" w:rsidP="006B1CBE">
      <w:pPr>
        <w:spacing w:after="0"/>
        <w:rPr>
          <w:rFonts w:eastAsiaTheme="minorEastAsia"/>
        </w:rPr>
      </w:pPr>
    </w:p>
    <w:p w:rsidR="00994467" w:rsidRDefault="004B1AE8" w:rsidP="006B1CBE">
      <w:pPr>
        <w:spacing w:after="0"/>
        <w:rPr>
          <w:rFonts w:eastAsiaTheme="minorEastAsia"/>
        </w:rPr>
      </w:pPr>
      <w:r>
        <w:rPr>
          <w:rFonts w:eastAsiaTheme="minorEastAsia"/>
        </w:rPr>
        <w:t>3 .  3</w:t>
      </w:r>
      <w:r w:rsidRPr="004B1AE8">
        <w:rPr>
          <w:rFonts w:eastAsiaTheme="minorEastAsia"/>
          <w:vertAlign w:val="superscript"/>
        </w:rPr>
        <w:t>ος</w:t>
      </w:r>
      <w:r>
        <w:rPr>
          <w:rFonts w:eastAsiaTheme="minorEastAsia"/>
        </w:rPr>
        <w:t xml:space="preserve"> Νόμος : «Αν δύο σώματα αλληλεπιδρούν και το </w:t>
      </w:r>
      <w:r w:rsidR="00994467">
        <w:rPr>
          <w:rFonts w:eastAsiaTheme="minorEastAsia"/>
        </w:rPr>
        <w:t xml:space="preserve">πρώτο ασκεί στο δεύτερο δύναμη  </w:t>
      </w:r>
    </w:p>
    <w:p w:rsidR="00994467" w:rsidRDefault="00994467" w:rsidP="006B1CBE">
      <w:pPr>
        <w:spacing w:after="0"/>
      </w:pPr>
      <w:r>
        <w:rPr>
          <w:rFonts w:eastAsiaTheme="minorEastAsia"/>
        </w:rPr>
        <w:t xml:space="preserve">                            </w:t>
      </w:r>
      <w:r w:rsidRPr="00C347C2">
        <w:rPr>
          <w:position w:val="-4"/>
        </w:rPr>
        <w:object w:dxaOrig="260" w:dyaOrig="320">
          <v:shape id="_x0000_i1027" type="#_x0000_t75" style="width:12.75pt;height:15.75pt" o:ole="">
            <v:imagedata r:id="rId8" o:title=""/>
          </v:shape>
          <o:OLEObject Type="Embed" ProgID="Equation.DSMT4" ShapeID="_x0000_i1027" DrawAspect="Content" ObjectID="_1350493373" r:id="rId9"/>
        </w:object>
      </w:r>
      <w:r>
        <w:t xml:space="preserve">, τότε και το δεύτερο ασκεί αντίθετη δύναμη    </w:t>
      </w:r>
      <w:r w:rsidRPr="00C347C2">
        <w:rPr>
          <w:position w:val="-4"/>
        </w:rPr>
        <w:object w:dxaOrig="400" w:dyaOrig="320">
          <v:shape id="_x0000_i1028" type="#_x0000_t75" style="width:20.25pt;height:15.75pt" o:ole="">
            <v:imagedata r:id="rId10" o:title=""/>
          </v:shape>
          <o:OLEObject Type="Embed" ProgID="Equation.DSMT4" ShapeID="_x0000_i1028" DrawAspect="Content" ObjectID="_1350493374" r:id="rId11"/>
        </w:object>
      </w:r>
      <w:r>
        <w:t xml:space="preserve">   στο πρώτο»</w:t>
      </w:r>
    </w:p>
    <w:p w:rsidR="006E7FDD" w:rsidRPr="00B92029" w:rsidRDefault="006E7FDD" w:rsidP="006B1CBE">
      <w:pPr>
        <w:spacing w:after="0"/>
      </w:pPr>
    </w:p>
    <w:p w:rsidR="006E7FDD" w:rsidRPr="00414B88" w:rsidRDefault="00994467" w:rsidP="00414B88">
      <w:pPr>
        <w:spacing w:after="0" w:line="480" w:lineRule="auto"/>
      </w:pPr>
      <w:r>
        <w:t xml:space="preserve">4 .  Σχέση μεταξύ βάρους και μάζας :   </w:t>
      </w:r>
      <w:r w:rsidRPr="006E7FDD">
        <w:rPr>
          <w:b/>
        </w:rPr>
        <w:t xml:space="preserve"> Β = </w:t>
      </w:r>
      <w:r w:rsidRPr="006E7FDD">
        <w:rPr>
          <w:b/>
          <w:lang w:val="en-US"/>
        </w:rPr>
        <w:t>m</w:t>
      </w:r>
      <w:r w:rsidRPr="006E7FDD">
        <w:rPr>
          <w:b/>
        </w:rPr>
        <w:t>∙</w:t>
      </w:r>
      <w:r w:rsidRPr="006E7FDD">
        <w:rPr>
          <w:b/>
          <w:lang w:val="en-US"/>
        </w:rPr>
        <w:t>g</w:t>
      </w:r>
      <w:r w:rsidR="00414B88" w:rsidRPr="00414B88">
        <w:rPr>
          <w:b/>
        </w:rPr>
        <w:t xml:space="preserve">    </w:t>
      </w:r>
    </w:p>
    <w:p w:rsidR="006E7FDD" w:rsidRPr="00761A22" w:rsidRDefault="00994467" w:rsidP="006B1CBE">
      <w:pPr>
        <w:spacing w:after="0"/>
        <w:rPr>
          <w:b/>
        </w:rPr>
      </w:pPr>
      <w:r w:rsidRPr="00994467">
        <w:t xml:space="preserve">5 .  </w:t>
      </w:r>
      <w:r>
        <w:t xml:space="preserve">Τριβή ολίσθησης :   </w:t>
      </w:r>
      <w:r w:rsidRPr="006E7FDD">
        <w:rPr>
          <w:b/>
        </w:rPr>
        <w:t xml:space="preserve">Τ = </w:t>
      </w:r>
      <w:proofErr w:type="spellStart"/>
      <w:r w:rsidRPr="006E7FDD">
        <w:rPr>
          <w:b/>
        </w:rPr>
        <w:t>μ∙Ν</w:t>
      </w:r>
      <w:proofErr w:type="spellEnd"/>
      <w:r w:rsidRPr="006E7FDD">
        <w:rPr>
          <w:b/>
        </w:rPr>
        <w:t xml:space="preserve"> </w:t>
      </w:r>
    </w:p>
    <w:p w:rsidR="00414B88" w:rsidRPr="00761A22" w:rsidRDefault="00414B88" w:rsidP="006B1CBE">
      <w:pPr>
        <w:spacing w:after="0"/>
      </w:pPr>
    </w:p>
    <w:p w:rsidR="00414B88" w:rsidRPr="00414B88" w:rsidRDefault="00414B88" w:rsidP="006B1CBE">
      <w:pPr>
        <w:spacing w:after="0"/>
      </w:pPr>
      <w:r w:rsidRPr="00414B88">
        <w:t xml:space="preserve">6 .  </w:t>
      </w:r>
      <w:r>
        <w:t xml:space="preserve">Δύναμη ελατηρίου :    </w:t>
      </w:r>
      <w:r>
        <w:rPr>
          <w:lang w:val="en-US"/>
        </w:rPr>
        <w:t>F</w:t>
      </w:r>
      <w:r>
        <w:rPr>
          <w:vertAlign w:val="subscript"/>
        </w:rPr>
        <w:t>ελ</w:t>
      </w:r>
      <w:r>
        <w:t>=</w:t>
      </w:r>
      <w:r>
        <w:rPr>
          <w:lang w:val="en-US"/>
        </w:rPr>
        <w:t>k</w:t>
      </w:r>
      <w:proofErr w:type="spellStart"/>
      <w:r w:rsidRPr="00414B88">
        <w:t>∙</w:t>
      </w:r>
      <w:r>
        <w:t>Δ</w:t>
      </w:r>
      <w:proofErr w:type="spellEnd"/>
      <w:r>
        <w:rPr>
          <w:lang w:val="en-US"/>
        </w:rPr>
        <w:t>x</w:t>
      </w:r>
    </w:p>
    <w:p w:rsidR="00994467" w:rsidRDefault="00414B88" w:rsidP="006B1CBE">
      <w:pPr>
        <w:spacing w:after="0"/>
      </w:pPr>
      <w:r w:rsidRPr="00414B88">
        <w:t>7</w:t>
      </w:r>
      <w:r w:rsidR="00994467">
        <w:t xml:space="preserve"> .  Δύναμη παγκόσμιας έλξης  :    </w:t>
      </w:r>
      <w:r w:rsidR="00994467" w:rsidRPr="006E7FDD">
        <w:rPr>
          <w:b/>
          <w:position w:val="-24"/>
        </w:rPr>
        <w:object w:dxaOrig="1219" w:dyaOrig="620">
          <v:shape id="_x0000_i1029" type="#_x0000_t75" style="width:60.75pt;height:30.75pt" o:ole="">
            <v:imagedata r:id="rId12" o:title=""/>
          </v:shape>
          <o:OLEObject Type="Embed" ProgID="Equation.DSMT4" ShapeID="_x0000_i1029" DrawAspect="Content" ObjectID="_1350493375" r:id="rId13"/>
        </w:object>
      </w:r>
    </w:p>
    <w:p w:rsidR="006B1CBE" w:rsidRPr="006E7FDD" w:rsidRDefault="00414B88" w:rsidP="006B1CB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21590</wp:posOffset>
            </wp:positionV>
            <wp:extent cx="2056765" cy="1219200"/>
            <wp:effectExtent l="19050" t="0" r="635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219200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467" w:rsidRPr="006E7FDD" w:rsidRDefault="00994467" w:rsidP="006B1CBE">
      <w:pPr>
        <w:spacing w:after="0"/>
        <w:rPr>
          <w:b/>
          <w:sz w:val="24"/>
          <w:szCs w:val="24"/>
        </w:rPr>
      </w:pPr>
      <w:r w:rsidRPr="006E7FDD">
        <w:rPr>
          <w:b/>
          <w:sz w:val="24"/>
          <w:szCs w:val="24"/>
        </w:rPr>
        <w:t xml:space="preserve">Γ .  </w:t>
      </w:r>
      <w:r w:rsidRPr="00B92029">
        <w:rPr>
          <w:b/>
          <w:sz w:val="24"/>
          <w:szCs w:val="24"/>
          <w:u w:val="single"/>
        </w:rPr>
        <w:t>ΟΜΑΛΗ ΚΥΚΛΙΚΗ ΚΙΝΗΣΗ</w:t>
      </w:r>
    </w:p>
    <w:p w:rsidR="00994467" w:rsidRDefault="0094348F" w:rsidP="006B1CBE">
      <w:pPr>
        <w:spacing w:after="0"/>
      </w:pPr>
      <w:r>
        <w:t xml:space="preserve">    </w:t>
      </w:r>
      <w:r w:rsidR="007E17DC">
        <w:t xml:space="preserve"> </w:t>
      </w:r>
      <w:r>
        <w:t xml:space="preserve"> Γραμμική ταχύτητα : </w:t>
      </w:r>
      <w:r w:rsidRPr="006E7FDD">
        <w:rPr>
          <w:b/>
          <w:position w:val="-24"/>
        </w:rPr>
        <w:object w:dxaOrig="580" w:dyaOrig="620">
          <v:shape id="_x0000_i1030" type="#_x0000_t75" style="width:29.25pt;height:30.75pt" o:ole="">
            <v:imagedata r:id="rId15" o:title=""/>
          </v:shape>
          <o:OLEObject Type="Embed" ProgID="Equation.DSMT4" ShapeID="_x0000_i1030" DrawAspect="Content" ObjectID="_1350493376" r:id="rId16"/>
        </w:object>
      </w:r>
      <w:r w:rsidRPr="006E7FDD">
        <w:rPr>
          <w:b/>
        </w:rPr>
        <w:t xml:space="preserve">   ή    </w:t>
      </w:r>
      <w:r w:rsidRPr="006E7FDD">
        <w:rPr>
          <w:b/>
          <w:position w:val="-24"/>
        </w:rPr>
        <w:object w:dxaOrig="920" w:dyaOrig="620">
          <v:shape id="_x0000_i1031" type="#_x0000_t75" style="width:45.75pt;height:30.75pt" o:ole="">
            <v:imagedata r:id="rId17" o:title=""/>
          </v:shape>
          <o:OLEObject Type="Embed" ProgID="Equation.DSMT4" ShapeID="_x0000_i1031" DrawAspect="Content" ObjectID="_1350493377" r:id="rId18"/>
        </w:object>
      </w:r>
    </w:p>
    <w:p w:rsidR="00414B88" w:rsidRPr="00761A22" w:rsidRDefault="0094348F" w:rsidP="00414B88">
      <w:pPr>
        <w:tabs>
          <w:tab w:val="right" w:pos="4830"/>
        </w:tabs>
        <w:spacing w:after="0"/>
        <w:rPr>
          <w:b/>
          <w:position w:val="-24"/>
        </w:rPr>
      </w:pPr>
      <w:r>
        <w:rPr>
          <w:rFonts w:eastAsiaTheme="minorEastAsia"/>
        </w:rPr>
        <w:t xml:space="preserve">      Γωνιακή ταχύτητα :  </w:t>
      </w:r>
      <w:r w:rsidRPr="006E7FDD">
        <w:rPr>
          <w:b/>
          <w:position w:val="-24"/>
        </w:rPr>
        <w:object w:dxaOrig="660" w:dyaOrig="620">
          <v:shape id="_x0000_i1032" type="#_x0000_t75" style="width:33pt;height:30.75pt" o:ole="">
            <v:imagedata r:id="rId19" o:title=""/>
          </v:shape>
          <o:OLEObject Type="Embed" ProgID="Equation.DSMT4" ShapeID="_x0000_i1032" DrawAspect="Content" ObjectID="_1350493378" r:id="rId20"/>
        </w:object>
      </w:r>
      <w:r w:rsidRPr="006E7FDD">
        <w:rPr>
          <w:b/>
        </w:rPr>
        <w:t xml:space="preserve">  ή    </w:t>
      </w:r>
      <w:r w:rsidRPr="006E7FDD">
        <w:rPr>
          <w:b/>
          <w:position w:val="-24"/>
        </w:rPr>
        <w:object w:dxaOrig="800" w:dyaOrig="620">
          <v:shape id="_x0000_i1033" type="#_x0000_t75" style="width:39.75pt;height:30.75pt" o:ole="">
            <v:imagedata r:id="rId21" o:title=""/>
          </v:shape>
          <o:OLEObject Type="Embed" ProgID="Equation.DSMT4" ShapeID="_x0000_i1033" DrawAspect="Content" ObjectID="_1350493379" r:id="rId22"/>
        </w:object>
      </w:r>
      <w:r w:rsidR="00414B88">
        <w:rPr>
          <w:b/>
          <w:position w:val="-24"/>
        </w:rPr>
        <w:tab/>
      </w:r>
    </w:p>
    <w:p w:rsidR="0094348F" w:rsidRDefault="0094348F" w:rsidP="006B1CBE">
      <w:pPr>
        <w:spacing w:after="0"/>
      </w:pPr>
      <w:r>
        <w:t xml:space="preserve">Σχέση μεταξύ γραμμικής και γωνιακής ταχύτητας  </w:t>
      </w:r>
      <w:r w:rsidRPr="006E7FDD">
        <w:rPr>
          <w:b/>
        </w:rPr>
        <w:t xml:space="preserve">υ = </w:t>
      </w:r>
      <w:proofErr w:type="spellStart"/>
      <w:r w:rsidRPr="006E7FDD">
        <w:rPr>
          <w:b/>
        </w:rPr>
        <w:t>ω∙</w:t>
      </w:r>
      <w:proofErr w:type="spellEnd"/>
      <w:r w:rsidRPr="006E7FDD">
        <w:rPr>
          <w:b/>
          <w:lang w:val="en-US"/>
        </w:rPr>
        <w:t>R</w:t>
      </w:r>
      <w:r w:rsidRPr="006E7FDD">
        <w:rPr>
          <w:b/>
        </w:rPr>
        <w:t xml:space="preserve"> ,</w:t>
      </w:r>
      <w:r w:rsidRPr="0094348F">
        <w:t xml:space="preserve">  </w:t>
      </w:r>
    </w:p>
    <w:p w:rsidR="009C7648" w:rsidRPr="00761A22" w:rsidRDefault="009C7648" w:rsidP="006B1CBE">
      <w:pPr>
        <w:spacing w:after="0"/>
      </w:pPr>
    </w:p>
    <w:p w:rsidR="00414B88" w:rsidRPr="009C7648" w:rsidRDefault="0094348F" w:rsidP="006B1CBE">
      <w:pPr>
        <w:spacing w:after="0"/>
      </w:pPr>
      <w:r w:rsidRPr="0094348F">
        <w:t xml:space="preserve"> </w:t>
      </w:r>
      <w:r>
        <w:t>κεντρομόλος επιτάχυνση :</w:t>
      </w:r>
      <w:r w:rsidRPr="0094348F">
        <w:t xml:space="preserve"> </w:t>
      </w:r>
      <w:r>
        <w:t xml:space="preserve">   </w:t>
      </w:r>
      <w:r w:rsidRPr="006E7FDD">
        <w:rPr>
          <w:b/>
          <w:position w:val="-24"/>
        </w:rPr>
        <w:object w:dxaOrig="840" w:dyaOrig="660">
          <v:shape id="_x0000_i1034" type="#_x0000_t75" style="width:42pt;height:33pt" o:ole="">
            <v:imagedata r:id="rId23" o:title=""/>
          </v:shape>
          <o:OLEObject Type="Embed" ProgID="Equation.DSMT4" ShapeID="_x0000_i1034" DrawAspect="Content" ObjectID="_1350493380" r:id="rId24"/>
        </w:object>
      </w:r>
      <w:r w:rsidRPr="006E7FDD">
        <w:rPr>
          <w:b/>
        </w:rPr>
        <w:t xml:space="preserve"> </w:t>
      </w:r>
      <w:r w:rsidRPr="0094348F">
        <w:t xml:space="preserve"> ,  </w:t>
      </w:r>
    </w:p>
    <w:p w:rsidR="007E17DC" w:rsidRPr="00414B88" w:rsidRDefault="0094348F" w:rsidP="006B1CBE">
      <w:pPr>
        <w:spacing w:after="0"/>
      </w:pPr>
      <w:r w:rsidRPr="0094348F">
        <w:t xml:space="preserve"> </w:t>
      </w:r>
      <w:r>
        <w:t xml:space="preserve">κεντρομόλος δύναμη :      </w:t>
      </w:r>
      <w:r w:rsidRPr="006E7FDD">
        <w:rPr>
          <w:b/>
          <w:position w:val="-12"/>
        </w:rPr>
        <w:object w:dxaOrig="1060" w:dyaOrig="360">
          <v:shape id="_x0000_i1035" type="#_x0000_t75" style="width:53.25pt;height:18pt" o:ole="">
            <v:imagedata r:id="rId25" o:title=""/>
          </v:shape>
          <o:OLEObject Type="Embed" ProgID="Equation.DSMT4" ShapeID="_x0000_i1035" DrawAspect="Content" ObjectID="_1350493381" r:id="rId26"/>
        </w:object>
      </w:r>
      <w:r w:rsidRPr="006E7FDD">
        <w:rPr>
          <w:b/>
        </w:rPr>
        <w:t xml:space="preserve">    ή     </w:t>
      </w:r>
      <w:r w:rsidRPr="006E7FDD">
        <w:rPr>
          <w:b/>
          <w:position w:val="-24"/>
        </w:rPr>
        <w:object w:dxaOrig="1120" w:dyaOrig="660">
          <v:shape id="_x0000_i1036" type="#_x0000_t75" style="width:56.25pt;height:33pt" o:ole="">
            <v:imagedata r:id="rId27" o:title=""/>
          </v:shape>
          <o:OLEObject Type="Embed" ProgID="Equation.DSMT4" ShapeID="_x0000_i1036" DrawAspect="Content" ObjectID="_1350493382" r:id="rId28"/>
        </w:object>
      </w:r>
    </w:p>
    <w:p w:rsidR="006B1CBE" w:rsidRDefault="006B1CBE" w:rsidP="006B1CBE">
      <w:pPr>
        <w:spacing w:after="0"/>
        <w:rPr>
          <w:b/>
        </w:rPr>
      </w:pPr>
    </w:p>
    <w:p w:rsidR="002947D3" w:rsidRPr="006E7FDD" w:rsidRDefault="007E17DC" w:rsidP="006B1CBE">
      <w:pPr>
        <w:spacing w:after="0"/>
        <w:rPr>
          <w:b/>
          <w:sz w:val="24"/>
          <w:szCs w:val="24"/>
        </w:rPr>
      </w:pPr>
      <w:r w:rsidRPr="006E7FDD">
        <w:rPr>
          <w:b/>
          <w:sz w:val="24"/>
          <w:szCs w:val="24"/>
        </w:rPr>
        <w:lastRenderedPageBreak/>
        <w:t xml:space="preserve">Δ .  </w:t>
      </w:r>
      <w:r w:rsidRPr="00B92029">
        <w:rPr>
          <w:b/>
          <w:sz w:val="24"/>
          <w:szCs w:val="24"/>
          <w:u w:val="single"/>
        </w:rPr>
        <w:t xml:space="preserve">ΟΡΜΗ </w:t>
      </w:r>
    </w:p>
    <w:p w:rsidR="007E17DC" w:rsidRPr="006B1CBE" w:rsidRDefault="007E17DC" w:rsidP="006B1CBE">
      <w:pPr>
        <w:spacing w:after="0"/>
      </w:pPr>
      <w:r>
        <w:t xml:space="preserve">Ορμή σώματος :  </w:t>
      </w:r>
      <w:r w:rsidRPr="006B1CBE">
        <w:t xml:space="preserve">   </w:t>
      </w:r>
      <w:r w:rsidRPr="000F3B52">
        <w:rPr>
          <w:position w:val="-10"/>
        </w:rPr>
        <w:object w:dxaOrig="900" w:dyaOrig="320">
          <v:shape id="_x0000_i1037" type="#_x0000_t75" style="width:45pt;height:15.75pt" o:ole="">
            <v:imagedata r:id="rId29" o:title=""/>
          </v:shape>
          <o:OLEObject Type="Embed" ProgID="Equation.DSMT4" ShapeID="_x0000_i1037" DrawAspect="Content" ObjectID="_1350493383" r:id="rId30"/>
        </w:object>
      </w:r>
    </w:p>
    <w:p w:rsidR="006E7FDD" w:rsidRPr="00B92029" w:rsidRDefault="006E7FDD" w:rsidP="006B1CBE">
      <w:pPr>
        <w:spacing w:after="0"/>
      </w:pPr>
    </w:p>
    <w:p w:rsidR="007E17DC" w:rsidRPr="006B1CBE" w:rsidRDefault="007E17DC" w:rsidP="006B1CBE">
      <w:pPr>
        <w:spacing w:after="0"/>
      </w:pPr>
      <w:r>
        <w:t xml:space="preserve">Ορμή συστήματος σωμάτων :  </w:t>
      </w:r>
      <w:r w:rsidRPr="006B1CBE">
        <w:t xml:space="preserve"> </w:t>
      </w:r>
      <w:r w:rsidRPr="000F3B52">
        <w:rPr>
          <w:position w:val="-12"/>
        </w:rPr>
        <w:object w:dxaOrig="1680" w:dyaOrig="360">
          <v:shape id="_x0000_i1038" type="#_x0000_t75" style="width:84pt;height:18pt" o:ole="">
            <v:imagedata r:id="rId31" o:title=""/>
          </v:shape>
          <o:OLEObject Type="Embed" ProgID="Equation.DSMT4" ShapeID="_x0000_i1038" DrawAspect="Content" ObjectID="_1350493384" r:id="rId32"/>
        </w:object>
      </w:r>
    </w:p>
    <w:p w:rsidR="006E7FDD" w:rsidRPr="00B92029" w:rsidRDefault="006E7FDD" w:rsidP="006B1CBE">
      <w:pPr>
        <w:spacing w:after="0"/>
      </w:pPr>
    </w:p>
    <w:p w:rsidR="007E17DC" w:rsidRDefault="007E17DC" w:rsidP="006B1CBE">
      <w:pPr>
        <w:spacing w:after="0"/>
      </w:pPr>
      <w:r>
        <w:t xml:space="preserve">Αρχή διατήρησης Ορμής (Α.Δ.Ο.) :      </w:t>
      </w:r>
      <w:r w:rsidRPr="000F3B52">
        <w:rPr>
          <w:position w:val="-14"/>
        </w:rPr>
        <w:object w:dxaOrig="1620" w:dyaOrig="380">
          <v:shape id="_x0000_i1039" type="#_x0000_t75" style="width:81pt;height:18.75pt" o:ole="">
            <v:imagedata r:id="rId33" o:title=""/>
          </v:shape>
          <o:OLEObject Type="Embed" ProgID="Equation.DSMT4" ShapeID="_x0000_i1039" DrawAspect="Content" ObjectID="_1350493385" r:id="rId34"/>
        </w:object>
      </w:r>
    </w:p>
    <w:p w:rsidR="006E7FDD" w:rsidRPr="00B92029" w:rsidRDefault="006E7FDD" w:rsidP="006B1CBE">
      <w:pPr>
        <w:spacing w:after="0"/>
      </w:pPr>
    </w:p>
    <w:p w:rsidR="007E17DC" w:rsidRDefault="007E17DC" w:rsidP="006B1CBE">
      <w:pPr>
        <w:spacing w:after="0"/>
      </w:pPr>
      <w:r>
        <w:t>Η  Α. Δ. Ο.  ισχύει μόνο για μονωμένα συστήματα(δηλ. για συστήματα όπου  Σ</w:t>
      </w:r>
      <w:r>
        <w:rPr>
          <w:lang w:val="en-US"/>
        </w:rPr>
        <w:t>F</w:t>
      </w:r>
      <w:r>
        <w:rPr>
          <w:vertAlign w:val="subscript"/>
        </w:rPr>
        <w:t>εξ</w:t>
      </w:r>
      <w:r>
        <w:t>=0 )</w:t>
      </w:r>
    </w:p>
    <w:p w:rsidR="007E17DC" w:rsidRDefault="007E17DC" w:rsidP="006B1CBE">
      <w:pPr>
        <w:spacing w:after="0"/>
      </w:pPr>
      <w:r>
        <w:t>Επίσης η Α. Δ. Ο.  ισχύει για κάθε κρούση.</w:t>
      </w:r>
    </w:p>
    <w:p w:rsidR="006E7FDD" w:rsidRDefault="006E7FDD" w:rsidP="006B1CBE">
      <w:pPr>
        <w:spacing w:after="0"/>
        <w:rPr>
          <w:lang w:val="en-US"/>
        </w:rPr>
      </w:pPr>
    </w:p>
    <w:p w:rsidR="007E17DC" w:rsidRDefault="007E17DC" w:rsidP="006B1CBE">
      <w:pPr>
        <w:spacing w:after="0"/>
      </w:pPr>
      <w:r>
        <w:t>Γενικότερη διατύπωση του  2</w:t>
      </w:r>
      <w:r w:rsidRPr="007E17DC">
        <w:rPr>
          <w:vertAlign w:val="superscript"/>
        </w:rPr>
        <w:t>ου</w:t>
      </w:r>
      <w:r>
        <w:t xml:space="preserve">  Νόμου του Νεύτωνα  :   </w:t>
      </w:r>
      <w:r w:rsidRPr="006E7FDD">
        <w:rPr>
          <w:b/>
          <w:position w:val="-24"/>
        </w:rPr>
        <w:object w:dxaOrig="940" w:dyaOrig="620">
          <v:shape id="_x0000_i1040" type="#_x0000_t75" style="width:47.25pt;height:30.75pt" o:ole="">
            <v:imagedata r:id="rId35" o:title=""/>
          </v:shape>
          <o:OLEObject Type="Embed" ProgID="Equation.DSMT4" ShapeID="_x0000_i1040" DrawAspect="Content" ObjectID="_1350493386" r:id="rId36"/>
        </w:object>
      </w:r>
      <w:r w:rsidRPr="006E7FDD">
        <w:rPr>
          <w:b/>
        </w:rPr>
        <w:t>.</w:t>
      </w:r>
    </w:p>
    <w:p w:rsidR="006B1CBE" w:rsidRDefault="006B1CBE" w:rsidP="006B1CBE">
      <w:pPr>
        <w:spacing w:after="0"/>
        <w:rPr>
          <w:b/>
        </w:rPr>
      </w:pPr>
    </w:p>
    <w:p w:rsidR="006E7FDD" w:rsidRPr="00414B88" w:rsidRDefault="006E7FDD" w:rsidP="006B1CBE">
      <w:pPr>
        <w:spacing w:after="0"/>
        <w:rPr>
          <w:b/>
          <w:sz w:val="24"/>
          <w:szCs w:val="24"/>
        </w:rPr>
      </w:pPr>
    </w:p>
    <w:p w:rsidR="007E17DC" w:rsidRPr="006E7FDD" w:rsidRDefault="004E161C" w:rsidP="006B1CBE">
      <w:pPr>
        <w:spacing w:after="0"/>
        <w:rPr>
          <w:b/>
          <w:sz w:val="24"/>
          <w:szCs w:val="24"/>
        </w:rPr>
      </w:pPr>
      <w:r w:rsidRPr="006E7FDD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115570</wp:posOffset>
            </wp:positionV>
            <wp:extent cx="2238375" cy="590550"/>
            <wp:effectExtent l="19050" t="0" r="9525" b="0"/>
            <wp:wrapSquare wrapText="bothSides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DC" w:rsidRPr="006E7FDD">
        <w:rPr>
          <w:b/>
          <w:sz w:val="24"/>
          <w:szCs w:val="24"/>
        </w:rPr>
        <w:t xml:space="preserve">Ε .  </w:t>
      </w:r>
      <w:r w:rsidR="007E17DC" w:rsidRPr="00B92029">
        <w:rPr>
          <w:b/>
          <w:sz w:val="24"/>
          <w:szCs w:val="24"/>
          <w:u w:val="single"/>
        </w:rPr>
        <w:t>ΕΡΓΟ ΔΥΝΑΜΗΣ  -  ΕΝΕΡΓΕΙΑ</w:t>
      </w:r>
    </w:p>
    <w:p w:rsidR="007E17DC" w:rsidRPr="006E7FDD" w:rsidRDefault="007E17DC" w:rsidP="006B1CBE">
      <w:pPr>
        <w:spacing w:after="0"/>
        <w:rPr>
          <w:b/>
        </w:rPr>
      </w:pPr>
      <w:r>
        <w:t xml:space="preserve">Έργο σταθερής δύναμης </w:t>
      </w:r>
      <w:r w:rsidR="004E161C">
        <w:t xml:space="preserve"> :    </w:t>
      </w:r>
      <w:r w:rsidR="004E161C" w:rsidRPr="006E7FDD">
        <w:rPr>
          <w:b/>
          <w:lang w:val="en-US"/>
        </w:rPr>
        <w:t>W</w:t>
      </w:r>
      <w:r w:rsidR="004E161C" w:rsidRPr="006E7FDD">
        <w:rPr>
          <w:b/>
        </w:rPr>
        <w:t>=</w:t>
      </w:r>
      <w:r w:rsidR="004E161C" w:rsidRPr="006E7FDD">
        <w:rPr>
          <w:b/>
          <w:lang w:val="en-US"/>
        </w:rPr>
        <w:t>F</w:t>
      </w:r>
      <w:r w:rsidR="004E161C" w:rsidRPr="006E7FDD">
        <w:rPr>
          <w:b/>
        </w:rPr>
        <w:t>∙</w:t>
      </w:r>
      <w:r w:rsidR="004E161C" w:rsidRPr="006E7FDD">
        <w:rPr>
          <w:b/>
          <w:lang w:val="en-US"/>
        </w:rPr>
        <w:t>x</w:t>
      </w:r>
      <w:proofErr w:type="spellStart"/>
      <w:r w:rsidR="004E161C" w:rsidRPr="006E7FDD">
        <w:rPr>
          <w:b/>
        </w:rPr>
        <w:t>∙ημθ</w:t>
      </w:r>
      <w:proofErr w:type="spellEnd"/>
    </w:p>
    <w:p w:rsidR="006E7FDD" w:rsidRPr="00414B88" w:rsidRDefault="006E7FDD" w:rsidP="006B1CBE">
      <w:pPr>
        <w:spacing w:after="0"/>
      </w:pPr>
    </w:p>
    <w:p w:rsidR="004E161C" w:rsidRDefault="004E161C" w:rsidP="006B1CBE">
      <w:pPr>
        <w:spacing w:after="0"/>
      </w:pPr>
      <w:r>
        <w:t>Το έργο μιας δύναμης εκφράζει :</w:t>
      </w:r>
    </w:p>
    <w:p w:rsidR="004E161C" w:rsidRDefault="004E161C" w:rsidP="006B1CBE">
      <w:pPr>
        <w:spacing w:after="0"/>
      </w:pPr>
      <w:r>
        <w:t>α. μεταφορά ενέργειας από ένα σώμα σε άλλο ή</w:t>
      </w:r>
    </w:p>
    <w:p w:rsidR="004E161C" w:rsidRDefault="004E161C" w:rsidP="006B1CBE">
      <w:pPr>
        <w:spacing w:after="0"/>
      </w:pPr>
      <w:r>
        <w:t>β. μετατροπή ενέργειας από μια μορφή σε άλλη.</w:t>
      </w:r>
    </w:p>
    <w:p w:rsidR="006E7FDD" w:rsidRPr="00414B88" w:rsidRDefault="006E7FDD" w:rsidP="006B1CBE">
      <w:pPr>
        <w:spacing w:after="0"/>
      </w:pPr>
    </w:p>
    <w:p w:rsidR="004E161C" w:rsidRPr="006E7FDD" w:rsidRDefault="004E161C" w:rsidP="006B1CBE">
      <w:pPr>
        <w:spacing w:after="0"/>
      </w:pPr>
      <w:r>
        <w:t xml:space="preserve">Το έργο δύναμης σταθερής κατεύθυνσης που το μέτρο της μεταβάλλεται ,  το υπολογίζουμε από το εμβαδό του διαγράμματος  </w:t>
      </w:r>
      <w:r>
        <w:rPr>
          <w:lang w:val="en-US"/>
        </w:rPr>
        <w:t>F</w:t>
      </w:r>
      <w:r w:rsidRPr="004E161C">
        <w:t xml:space="preserve"> – </w:t>
      </w:r>
      <w:r>
        <w:rPr>
          <w:lang w:val="en-US"/>
        </w:rPr>
        <w:t>x</w:t>
      </w:r>
      <w:r w:rsidRPr="004E161C">
        <w:t xml:space="preserve"> .</w:t>
      </w:r>
    </w:p>
    <w:p w:rsidR="004E161C" w:rsidRDefault="00CF5CAF" w:rsidP="006B1CBE">
      <w:pPr>
        <w:spacing w:after="0"/>
      </w:pPr>
      <w:r>
        <w:t xml:space="preserve">Κινητική ενέργεια :   </w:t>
      </w:r>
      <w:r w:rsidRPr="006E7FDD">
        <w:rPr>
          <w:b/>
        </w:rPr>
        <w:t xml:space="preserve"> </w:t>
      </w:r>
      <w:r w:rsidRPr="006E7FDD">
        <w:rPr>
          <w:b/>
          <w:position w:val="-24"/>
        </w:rPr>
        <w:object w:dxaOrig="1200" w:dyaOrig="620">
          <v:shape id="_x0000_i1041" type="#_x0000_t75" style="width:60pt;height:30.75pt" o:ole="">
            <v:imagedata r:id="rId38" o:title=""/>
          </v:shape>
          <o:OLEObject Type="Embed" ProgID="Equation.DSMT4" ShapeID="_x0000_i1041" DrawAspect="Content" ObjectID="_1350493387" r:id="rId39"/>
        </w:object>
      </w:r>
    </w:p>
    <w:p w:rsidR="006E7FDD" w:rsidRPr="00761A22" w:rsidRDefault="00761A22" w:rsidP="006B1CBE">
      <w:pPr>
        <w:spacing w:after="0"/>
        <w:rPr>
          <w:lang w:val="en-US"/>
        </w:rPr>
      </w:pPr>
      <w:r>
        <w:t xml:space="preserve">Δυναμική ενέργεια ελατηρίου :    </w:t>
      </w:r>
      <w:r w:rsidRPr="00A81EAD">
        <w:rPr>
          <w:position w:val="-24"/>
        </w:rPr>
        <w:object w:dxaOrig="1240" w:dyaOrig="620">
          <v:shape id="_x0000_i1045" type="#_x0000_t75" style="width:62.25pt;height:30.75pt" o:ole="">
            <v:imagedata r:id="rId40" o:title=""/>
          </v:shape>
          <o:OLEObject Type="Embed" ProgID="Equation.DSMT4" ShapeID="_x0000_i1045" DrawAspect="Content" ObjectID="_1350493388" r:id="rId41"/>
        </w:object>
      </w:r>
    </w:p>
    <w:p w:rsidR="00CF5CAF" w:rsidRPr="006E7FDD" w:rsidRDefault="00CF5CAF" w:rsidP="006B1CBE">
      <w:pPr>
        <w:spacing w:after="0"/>
        <w:rPr>
          <w:b/>
        </w:rPr>
      </w:pPr>
      <w:proofErr w:type="spellStart"/>
      <w:r>
        <w:t>Βαρυτική</w:t>
      </w:r>
      <w:proofErr w:type="spellEnd"/>
      <w:r>
        <w:t xml:space="preserve"> δυναμική ενέργεια  :    </w:t>
      </w:r>
      <w:r w:rsidRPr="006E7FDD">
        <w:rPr>
          <w:b/>
          <w:position w:val="-10"/>
        </w:rPr>
        <w:object w:dxaOrig="1180" w:dyaOrig="320">
          <v:shape id="_x0000_i1044" type="#_x0000_t75" style="width:59.25pt;height:15.75pt" o:ole="">
            <v:imagedata r:id="rId42" o:title=""/>
          </v:shape>
          <o:OLEObject Type="Embed" ProgID="Equation.DSMT4" ShapeID="_x0000_i1044" DrawAspect="Content" ObjectID="_1350493389" r:id="rId43"/>
        </w:object>
      </w:r>
    </w:p>
    <w:p w:rsidR="006E7FDD" w:rsidRPr="00414B88" w:rsidRDefault="006E7FDD" w:rsidP="006B1CBE">
      <w:pPr>
        <w:spacing w:after="0"/>
      </w:pPr>
    </w:p>
    <w:p w:rsidR="00CF5CAF" w:rsidRDefault="00CF5CAF" w:rsidP="006B1CBE">
      <w:pPr>
        <w:spacing w:after="0"/>
      </w:pPr>
      <w:r w:rsidRPr="006E7FDD">
        <w:rPr>
          <w:b/>
        </w:rPr>
        <w:t>Θεώρημα μεταβολής κινητικής ενέργειας – έργου(Θ.Μ.Κ.Ε.)</w:t>
      </w:r>
      <w:r>
        <w:t xml:space="preserve">  :       </w:t>
      </w:r>
      <w:r w:rsidRPr="000F3B52">
        <w:rPr>
          <w:position w:val="-14"/>
        </w:rPr>
        <w:object w:dxaOrig="1760" w:dyaOrig="380">
          <v:shape id="_x0000_i1042" type="#_x0000_t75" style="width:87.75pt;height:18.75pt" o:ole="">
            <v:imagedata r:id="rId44" o:title=""/>
          </v:shape>
          <o:OLEObject Type="Embed" ProgID="Equation.DSMT4" ShapeID="_x0000_i1042" DrawAspect="Content" ObjectID="_1350493390" r:id="rId45"/>
        </w:object>
      </w:r>
    </w:p>
    <w:p w:rsidR="006E7FDD" w:rsidRPr="00B92029" w:rsidRDefault="006E7FDD" w:rsidP="006B1CBE">
      <w:pPr>
        <w:spacing w:after="0"/>
      </w:pPr>
    </w:p>
    <w:p w:rsidR="00CF5CAF" w:rsidRDefault="00CF5CAF" w:rsidP="006B1CBE">
      <w:pPr>
        <w:spacing w:after="0"/>
      </w:pPr>
      <w:r w:rsidRPr="006E7FDD">
        <w:rPr>
          <w:b/>
        </w:rPr>
        <w:t xml:space="preserve">Αρχή διατήρησης Μηχανικής Ενέργειας (Α.Δ.Μ.Ε.)  </w:t>
      </w:r>
      <w:r>
        <w:t xml:space="preserve">:           </w:t>
      </w:r>
      <w:r w:rsidRPr="000F3B52">
        <w:rPr>
          <w:position w:val="-14"/>
        </w:rPr>
        <w:object w:dxaOrig="2400" w:dyaOrig="380">
          <v:shape id="_x0000_i1043" type="#_x0000_t75" style="width:120pt;height:18.75pt" o:ole="">
            <v:imagedata r:id="rId46" o:title=""/>
          </v:shape>
          <o:OLEObject Type="Embed" ProgID="Equation.DSMT4" ShapeID="_x0000_i1043" DrawAspect="Content" ObjectID="_1350493391" r:id="rId47"/>
        </w:object>
      </w:r>
    </w:p>
    <w:p w:rsidR="006E7FDD" w:rsidRPr="00B92029" w:rsidRDefault="006E7FDD" w:rsidP="006B1CBE">
      <w:pPr>
        <w:spacing w:after="0"/>
      </w:pPr>
    </w:p>
    <w:p w:rsidR="00CF5CAF" w:rsidRDefault="00CF5CAF" w:rsidP="006B1CBE">
      <w:pPr>
        <w:spacing w:after="0"/>
      </w:pPr>
      <w:r>
        <w:t xml:space="preserve">Προσοχή !  Το  Θ.Μ.Κ.Ε.   ισχύει  πάντοτε ενώ  η    Α.Δ.Μ.Ε.   ισχύει μόνο όταν </w:t>
      </w:r>
      <w:r w:rsidR="006B1CBE">
        <w:t xml:space="preserve"> οι δυνάμεις είναι συντηρητικές(ή διατηρητικές).</w:t>
      </w:r>
    </w:p>
    <w:p w:rsidR="006E7FDD" w:rsidRPr="00414B88" w:rsidRDefault="006E7FDD" w:rsidP="006B1CBE">
      <w:pPr>
        <w:spacing w:after="0"/>
      </w:pPr>
    </w:p>
    <w:p w:rsidR="006B1CBE" w:rsidRDefault="006B1CBE" w:rsidP="006B1CBE">
      <w:pPr>
        <w:spacing w:after="0"/>
      </w:pPr>
      <w:r w:rsidRPr="006E7FDD">
        <w:rPr>
          <w:b/>
        </w:rPr>
        <w:t>Συντηρητικές</w:t>
      </w:r>
      <w:r>
        <w:t xml:space="preserve"> </w:t>
      </w:r>
      <w:r w:rsidR="00761A22" w:rsidRPr="00761A22">
        <w:t xml:space="preserve">  </w:t>
      </w:r>
      <w:r w:rsidR="00761A22">
        <w:t xml:space="preserve">:  </w:t>
      </w:r>
      <w:r>
        <w:t>λέγονται οι δυνάμεις που το έργο τους σε κλειστή διαδρομή είναι μηδέν.</w:t>
      </w:r>
    </w:p>
    <w:p w:rsidR="006E7FDD" w:rsidRPr="00414B88" w:rsidRDefault="006E7FDD" w:rsidP="006B1CBE">
      <w:pPr>
        <w:spacing w:after="0"/>
      </w:pPr>
    </w:p>
    <w:p w:rsidR="006B1CBE" w:rsidRDefault="006B1CBE" w:rsidP="006B1CBE">
      <w:pPr>
        <w:spacing w:after="0"/>
      </w:pPr>
      <w:r>
        <w:t xml:space="preserve">Συντηρητικές δυνάμεις  είναι :  οι </w:t>
      </w:r>
      <w:proofErr w:type="spellStart"/>
      <w:r>
        <w:t>βαρυτικές</w:t>
      </w:r>
      <w:proofErr w:type="spellEnd"/>
      <w:r>
        <w:t xml:space="preserve"> δυνάμεις, οι ηλεκτρικές δυνάμεις ,  οι δυνάμεις </w:t>
      </w:r>
    </w:p>
    <w:p w:rsidR="006B1CBE" w:rsidRPr="00761A22" w:rsidRDefault="006B1CBE" w:rsidP="006B1CBE">
      <w:pPr>
        <w:spacing w:after="0"/>
        <w:rPr>
          <w:lang w:val="en-US"/>
        </w:rPr>
      </w:pPr>
      <w:r>
        <w:t>των ελατηρίων κλπ</w:t>
      </w:r>
      <w:r w:rsidR="00761A22">
        <w:rPr>
          <w:lang w:val="en-US"/>
        </w:rPr>
        <w:t>.</w:t>
      </w:r>
    </w:p>
    <w:p w:rsidR="006E7FDD" w:rsidRPr="00414B88" w:rsidRDefault="006E7FDD" w:rsidP="006B1CBE">
      <w:pPr>
        <w:spacing w:after="0"/>
      </w:pPr>
    </w:p>
    <w:p w:rsidR="006B1CBE" w:rsidRDefault="006B1CBE" w:rsidP="006B1CBE">
      <w:pPr>
        <w:spacing w:after="0"/>
      </w:pPr>
      <w:r>
        <w:t>Μη συντηρητικές δυνάμεις είναι :  οι δυνάμεις  τριβής,  οι μαγνητικές δυνάμεις  κλπ.</w:t>
      </w:r>
    </w:p>
    <w:p w:rsidR="006B1CBE" w:rsidRPr="00CF5CAF" w:rsidRDefault="006B1CBE" w:rsidP="006B1CBE">
      <w:pPr>
        <w:spacing w:after="0"/>
      </w:pPr>
    </w:p>
    <w:sectPr w:rsidR="006B1CBE" w:rsidRPr="00CF5CAF" w:rsidSect="000417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7D3"/>
    <w:rsid w:val="0004171F"/>
    <w:rsid w:val="002947D3"/>
    <w:rsid w:val="00361C4E"/>
    <w:rsid w:val="00414B88"/>
    <w:rsid w:val="004B1AE8"/>
    <w:rsid w:val="004B3B85"/>
    <w:rsid w:val="004E161C"/>
    <w:rsid w:val="006B1CBE"/>
    <w:rsid w:val="006E7FDD"/>
    <w:rsid w:val="00761A22"/>
    <w:rsid w:val="007E17DC"/>
    <w:rsid w:val="00850A7B"/>
    <w:rsid w:val="0094348F"/>
    <w:rsid w:val="00994467"/>
    <w:rsid w:val="009C745F"/>
    <w:rsid w:val="009C7648"/>
    <w:rsid w:val="00A27E48"/>
    <w:rsid w:val="00B92029"/>
    <w:rsid w:val="00C65F59"/>
    <w:rsid w:val="00CF5CAF"/>
    <w:rsid w:val="00DE47EE"/>
    <w:rsid w:val="00F46C04"/>
    <w:rsid w:val="00FC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47D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9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47D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14B8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png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B936-F745-43A2-B6DB-DB667515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2010-02-21T15:29:00Z</cp:lastPrinted>
  <dcterms:created xsi:type="dcterms:W3CDTF">2010-02-19T17:21:00Z</dcterms:created>
  <dcterms:modified xsi:type="dcterms:W3CDTF">2010-11-05T18:16:00Z</dcterms:modified>
</cp:coreProperties>
</file>